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B2132E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Электрический брошюровщик для переплета пластиковой пружиной. Рекомендован для цифровых типографий и организаций с большим объемом брошюровочных работ. Подходит для переплета документов объемом до 500 страниц стандартного (А4, А5) и нестандартных форматов. Переплетчик оснащен устройством (штифтом) для удобства работы с нестандартными форматами. Имеет регулировку глубины перфорации и возможность отключения ножей. Имеет педаль электрического привода для перфорирования бумаги.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375x530x360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65 170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