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23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ый ламинатор формата А4 для небольшого объема работ по ламинированию дома и в офисе. Оснащен системой ABS для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 616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