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ламинатор современного дизайна для дома и офиса. 
Ширина входного слота для бумаги 240 мм.
Имеет режимы холодного и горячего ламинирования, оснащен световой индикацией для удобства использования и системой легкого извлечения документа при замятии.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115-120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cold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3 988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