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P6.
Обладает неоспоримыми преимуществами:
	Мощная модель - одновременное уничтожение 8 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34 817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